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EC" w:rsidRPr="008D58EC" w:rsidRDefault="008D58EC" w:rsidP="008D58E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noProof/>
          <w:color w:val="3B576D"/>
          <w:sz w:val="27"/>
          <w:szCs w:val="27"/>
          <w:lang w:val="it-IT"/>
        </w:rPr>
      </w:pPr>
      <w:r w:rsidRPr="008D58EC">
        <w:rPr>
          <w:rFonts w:ascii="Arial" w:eastAsia="Times New Roman" w:hAnsi="Arial" w:cs="Arial"/>
          <w:b/>
          <w:bCs/>
          <w:noProof/>
          <w:color w:val="3B576D"/>
          <w:sz w:val="27"/>
          <w:szCs w:val="27"/>
          <w:lang w:val="it-IT"/>
        </w:rPr>
        <w:br/>
        <w:t>Anno scolastico 2019/20</w:t>
      </w:r>
      <w:r>
        <w:rPr>
          <w:rFonts w:ascii="Arial" w:eastAsia="Times New Roman" w:hAnsi="Arial" w:cs="Arial"/>
          <w:b/>
          <w:bCs/>
          <w:noProof/>
          <w:color w:val="3B576D"/>
          <w:sz w:val="27"/>
          <w:szCs w:val="27"/>
          <w:lang w:val="it-IT"/>
        </w:rPr>
        <w:t xml:space="preserve">  -  CALENDARIO PROVE INVALSI</w:t>
      </w:r>
      <w:bookmarkStart w:id="0" w:name="_GoBack"/>
      <w:bookmarkEnd w:id="0"/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Calendario delle somministrazioni</w:t>
      </w:r>
    </w:p>
    <w:p w:rsidR="008D58EC" w:rsidRPr="008D58EC" w:rsidRDefault="008D58EC" w:rsidP="008D58E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II primaria (prova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cartacea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)</w:t>
      </w:r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Italiano: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giovedì 7 maggio 2020</w:t>
      </w:r>
    </w:p>
    <w:p w:rsidR="008D58EC" w:rsidRPr="008D58EC" w:rsidRDefault="008D58EC" w:rsidP="008D5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Prova di lettura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solo Classi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giovedì 7 maggio 2020</w:t>
      </w:r>
    </w:p>
    <w:p w:rsidR="008D58EC" w:rsidRPr="008D58EC" w:rsidRDefault="008D58EC" w:rsidP="008D5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Matematica: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martedì 12 maggio 2020</w:t>
      </w:r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 </w:t>
      </w:r>
    </w:p>
    <w:p w:rsidR="008D58EC" w:rsidRPr="008D58EC" w:rsidRDefault="008D58EC" w:rsidP="008D58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V primaria (prova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cartacea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)</w:t>
      </w:r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Inglese: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mercoledì 6 maggio 2020</w:t>
      </w:r>
    </w:p>
    <w:p w:rsidR="008D58EC" w:rsidRPr="008D58EC" w:rsidRDefault="008D58EC" w:rsidP="008D5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Italiano: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giovedì 7 maggio 2020</w:t>
      </w:r>
    </w:p>
    <w:p w:rsidR="008D58EC" w:rsidRPr="008D58EC" w:rsidRDefault="008D58EC" w:rsidP="008D5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Matematica: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martedì 12 maggio 2020</w:t>
      </w:r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 </w:t>
      </w:r>
    </w:p>
    <w:p w:rsidR="008D58EC" w:rsidRPr="008D58EC" w:rsidRDefault="008D58EC" w:rsidP="008D58E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II e V primaria </w:t>
      </w:r>
      <w:hyperlink r:id="rId5" w:tgtFrame="_blank" w:history="1">
        <w:r w:rsidRPr="008D58EC">
          <w:rPr>
            <w:rFonts w:ascii="Arial" w:eastAsia="Times New Roman" w:hAnsi="Arial" w:cs="Arial"/>
            <w:b/>
            <w:bCs/>
            <w:noProof/>
            <w:color w:val="3B576D"/>
            <w:lang w:val="it-IT"/>
          </w:rPr>
          <w:t>Richieste di posticipo</w:t>
        </w:r>
      </w:hyperlink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 </w:t>
      </w:r>
    </w:p>
    <w:p w:rsidR="008D58EC" w:rsidRPr="008D58EC" w:rsidRDefault="008D58EC" w:rsidP="008D58E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III secondaria di primo grado (prova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al computer - CBT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)</w:t>
      </w:r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Sessione ordinaria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Classi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, prove di Italiano, Matematica e Inglese (lettura e ascolto):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venerdì 3, lunedì 6, martedì 7, mercoledì 8 aprile 2020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.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br/>
        <w:t>La scuola sceglie tre giorni tra i quattro proposti (il sabato 4 aprile 2020 le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Classi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 non possono svolgere prove)</w:t>
      </w:r>
    </w:p>
    <w:p w:rsidR="008D58EC" w:rsidRPr="008D58EC" w:rsidRDefault="008D58EC" w:rsidP="008D5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Sessione ordinaria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Classi NON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, prove di Italiano, Matematica e Inglese (lettura e ascolto):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da mercoledì 1 aprile 2020 a giovedì 30 aprile 2020</w:t>
      </w:r>
    </w:p>
    <w:p w:rsidR="008D58EC" w:rsidRPr="008D58EC" w:rsidRDefault="008D58EC" w:rsidP="008D5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Sessione suppletiva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Classi NON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, prove di Italiano, Matematica e Inglese (lettura e ascolto):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da lunedì 11 maggio 2020 a venerdì 15 maggio 2020</w:t>
      </w:r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 </w:t>
      </w:r>
    </w:p>
    <w:p w:rsidR="008D58EC" w:rsidRPr="008D58EC" w:rsidRDefault="008D58EC" w:rsidP="008D58E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II secondaria di secondo grado (prova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al computer - CBT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)</w:t>
      </w:r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Sessione ordinaria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Classi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, prove di Italiano e Matematica: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lunedì 11, martedì 12, mercoledì 13 maggio 2020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.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br/>
        <w:t>La scuola sceglie due giorni tra i tre proposti</w:t>
      </w:r>
    </w:p>
    <w:p w:rsidR="008D58EC" w:rsidRPr="008D58EC" w:rsidRDefault="008D58EC" w:rsidP="008D5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lastRenderedPageBreak/>
        <w:t>Sessione ordinaria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Classi NON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, prove di Italiano e Matematica: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da martedì 5 maggio 2020 a sabato 23 maggio 2020</w:t>
      </w:r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 </w:t>
      </w:r>
    </w:p>
    <w:p w:rsidR="008D58EC" w:rsidRPr="008D58EC" w:rsidRDefault="008D58EC" w:rsidP="008D58E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V secondaria di secondo grado (prova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al computer - CBT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)</w:t>
      </w:r>
    </w:p>
    <w:p w:rsidR="008D58EC" w:rsidRPr="008D58EC" w:rsidRDefault="008D58EC" w:rsidP="008D58E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Sessione ordinaria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Classi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, prove di Italiano, Matematica e Inglese (lettura e ascolto):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lunedì 9, martedì 10, mercoledì 11, giovedì 12 marzo 2020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.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br/>
        <w:t>La scuola sceglie tre giorni tra i quattro proposti</w:t>
      </w:r>
    </w:p>
    <w:p w:rsidR="008D58EC" w:rsidRPr="008D58EC" w:rsidRDefault="008D58EC" w:rsidP="008D5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Sessione ordinaria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Classi NON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, prove di Italiano, Matematica e Inglese (lettura e ascolto):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da lunedì 2 marzo 2020 a martedì 31 marzo 2020</w:t>
      </w:r>
    </w:p>
    <w:p w:rsidR="008D58EC" w:rsidRPr="008D58EC" w:rsidRDefault="008D58EC" w:rsidP="008D5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3B576D"/>
          <w:lang w:val="it-IT"/>
        </w:rPr>
      </w:pPr>
    </w:p>
    <w:p w:rsidR="008D58EC" w:rsidRPr="008D58EC" w:rsidRDefault="008D58EC" w:rsidP="008D58E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noProof/>
          <w:color w:val="3B576D"/>
          <w:lang w:val="it-IT"/>
        </w:rPr>
      </w:pPr>
      <w:r w:rsidRPr="008D58EC">
        <w:rPr>
          <w:rFonts w:ascii="Arial" w:eastAsia="Times New Roman" w:hAnsi="Arial" w:cs="Arial"/>
          <w:noProof/>
          <w:color w:val="3B576D"/>
          <w:lang w:val="it-IT"/>
        </w:rPr>
        <w:t>Sessione suppletiva </w:t>
      </w:r>
      <w:r w:rsidRPr="008D58EC">
        <w:rPr>
          <w:rFonts w:ascii="Arial" w:eastAsia="Times New Roman" w:hAnsi="Arial" w:cs="Arial"/>
          <w:noProof/>
          <w:color w:val="3B576D"/>
          <w:u w:val="single"/>
          <w:lang w:val="it-IT"/>
        </w:rPr>
        <w:t>Classi NON Campione</w:t>
      </w:r>
      <w:r w:rsidRPr="008D58EC">
        <w:rPr>
          <w:rFonts w:ascii="Arial" w:eastAsia="Times New Roman" w:hAnsi="Arial" w:cs="Arial"/>
          <w:noProof/>
          <w:color w:val="3B576D"/>
          <w:lang w:val="it-IT"/>
        </w:rPr>
        <w:t>, prove di Italiano, Matematica e Inglese (lettura e ascolto): </w:t>
      </w:r>
      <w:r w:rsidRPr="008D58EC">
        <w:rPr>
          <w:rFonts w:ascii="Arial" w:eastAsia="Times New Roman" w:hAnsi="Arial" w:cs="Arial"/>
          <w:b/>
          <w:bCs/>
          <w:noProof/>
          <w:color w:val="3B576D"/>
          <w:lang w:val="it-IT"/>
        </w:rPr>
        <w:t>da lunedì 11 maggio 2020 a venerdì 15 maggio 2020</w:t>
      </w:r>
    </w:p>
    <w:p w:rsidR="00F13D5E" w:rsidRPr="008D58EC" w:rsidRDefault="00F13D5E">
      <w:pPr>
        <w:rPr>
          <w:noProof/>
          <w:lang w:val="it-IT"/>
        </w:rPr>
      </w:pPr>
    </w:p>
    <w:sectPr w:rsidR="00F13D5E" w:rsidRPr="008D5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4919"/>
    <w:multiLevelType w:val="multilevel"/>
    <w:tmpl w:val="32D2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47F22"/>
    <w:multiLevelType w:val="multilevel"/>
    <w:tmpl w:val="42B6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F125A"/>
    <w:multiLevelType w:val="multilevel"/>
    <w:tmpl w:val="8E9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1685C"/>
    <w:multiLevelType w:val="multilevel"/>
    <w:tmpl w:val="D41C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65301"/>
    <w:multiLevelType w:val="multilevel"/>
    <w:tmpl w:val="2274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3586C"/>
    <w:multiLevelType w:val="multilevel"/>
    <w:tmpl w:val="DC7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9F"/>
    <w:rsid w:val="008D58EC"/>
    <w:rsid w:val="00BC1E9F"/>
    <w:rsid w:val="00F1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DE717-C4F2-4028-B458-64F3CA04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D5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D58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8D58E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D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D5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valsi-areaprove.cineca.it/docs/2020/Posticipi_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3</cp:revision>
  <dcterms:created xsi:type="dcterms:W3CDTF">2019-08-29T20:24:00Z</dcterms:created>
  <dcterms:modified xsi:type="dcterms:W3CDTF">2019-08-29T20:25:00Z</dcterms:modified>
</cp:coreProperties>
</file>